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470D" w14:textId="29CF6E37" w:rsidR="00331524" w:rsidRPr="00331524" w:rsidRDefault="00331524" w:rsidP="003315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1524">
        <w:rPr>
          <w:rFonts w:ascii="Times New Roman" w:hAnsi="Times New Roman" w:cs="Times New Roman"/>
          <w:b/>
          <w:bCs/>
          <w:sz w:val="32"/>
          <w:szCs w:val="32"/>
        </w:rPr>
        <w:t>Tiffany Jackson</w:t>
      </w:r>
    </w:p>
    <w:p w14:paraId="68908D38" w14:textId="77777777" w:rsidR="00331524" w:rsidRPr="00331524" w:rsidRDefault="00331524" w:rsidP="00331524">
      <w:pPr>
        <w:rPr>
          <w:b/>
          <w:bCs/>
        </w:rPr>
      </w:pPr>
      <w:r w:rsidRPr="00331524">
        <w:rPr>
          <w:b/>
          <w:bCs/>
        </w:rPr>
        <w:t xml:space="preserve">Education: </w:t>
      </w:r>
    </w:p>
    <w:p w14:paraId="21BBC807" w14:textId="27F11E0E" w:rsidR="00331524" w:rsidRDefault="00331524" w:rsidP="00331524">
      <w:r>
        <w:t>BA – Business Administration and Speech Communications, Lynchburg College – Lynchburg, VA</w:t>
      </w:r>
    </w:p>
    <w:p w14:paraId="6699A971" w14:textId="445F7984" w:rsidR="00331524" w:rsidRDefault="00331524" w:rsidP="00331524">
      <w:r>
        <w:t>MS – Higher Education Administration, University of Kentucky, Lexington, KY</w:t>
      </w:r>
    </w:p>
    <w:p w14:paraId="6018B370" w14:textId="77777777" w:rsidR="00331524" w:rsidRDefault="00331524" w:rsidP="00331524"/>
    <w:p w14:paraId="3BF5756E" w14:textId="77777777" w:rsidR="00331524" w:rsidRPr="00331524" w:rsidRDefault="00331524" w:rsidP="00331524">
      <w:pPr>
        <w:rPr>
          <w:b/>
          <w:bCs/>
        </w:rPr>
      </w:pPr>
      <w:r w:rsidRPr="00331524">
        <w:rPr>
          <w:b/>
          <w:bCs/>
        </w:rPr>
        <w:t>Work Experience:</w:t>
      </w:r>
    </w:p>
    <w:p w14:paraId="52A6E257" w14:textId="3AB8EAD7" w:rsidR="00331524" w:rsidRDefault="00331524" w:rsidP="00331524">
      <w:r w:rsidRPr="00331524">
        <w:rPr>
          <w:u w:val="single"/>
        </w:rPr>
        <w:t>Current:</w:t>
      </w:r>
      <w:r>
        <w:t xml:space="preserve"> </w:t>
      </w:r>
      <w:r>
        <w:t xml:space="preserve">Director </w:t>
      </w:r>
      <w:r>
        <w:t>of Counseling and Outreach, UK Financial Aid – University of Kentucky</w:t>
      </w:r>
    </w:p>
    <w:p w14:paraId="5658943B" w14:textId="77777777" w:rsidR="00331524" w:rsidRPr="00331524" w:rsidRDefault="00331524" w:rsidP="00331524">
      <w:pPr>
        <w:rPr>
          <w:u w:val="single"/>
        </w:rPr>
      </w:pPr>
      <w:r w:rsidRPr="00331524">
        <w:rPr>
          <w:u w:val="single"/>
        </w:rPr>
        <w:t>Past:</w:t>
      </w:r>
    </w:p>
    <w:p w14:paraId="696F7557" w14:textId="73F578C0" w:rsidR="00331524" w:rsidRDefault="00331524" w:rsidP="00331524">
      <w:r>
        <w:t xml:space="preserve">Director of </w:t>
      </w:r>
      <w:r>
        <w:t>Student Financial Wellness, University of Kentucky</w:t>
      </w:r>
    </w:p>
    <w:p w14:paraId="01B73FFF" w14:textId="6F7B40FB" w:rsidR="00331524" w:rsidRDefault="00331524" w:rsidP="00331524">
      <w:r>
        <w:t>Director of Student Financial Planning, Georgetown College</w:t>
      </w:r>
    </w:p>
    <w:p w14:paraId="2FD7B5E4" w14:textId="214F541B" w:rsidR="00331524" w:rsidRDefault="00331524" w:rsidP="00331524">
      <w:r>
        <w:t>Financial Aid Counselor/Assistant, Transylvania University</w:t>
      </w:r>
    </w:p>
    <w:p w14:paraId="54327265" w14:textId="74AA395C" w:rsidR="00331524" w:rsidRDefault="00331524" w:rsidP="00331524">
      <w:r>
        <w:t>UVA Bands Office Coordinator/Recruiter, University of Virginia</w:t>
      </w:r>
    </w:p>
    <w:p w14:paraId="3A29B52E" w14:textId="77777777" w:rsidR="00331524" w:rsidRDefault="00331524" w:rsidP="00331524"/>
    <w:p w14:paraId="0169B364" w14:textId="77777777" w:rsidR="00331524" w:rsidRPr="00331524" w:rsidRDefault="00331524" w:rsidP="00331524">
      <w:pPr>
        <w:rPr>
          <w:b/>
          <w:bCs/>
        </w:rPr>
      </w:pPr>
      <w:r w:rsidRPr="00331524">
        <w:rPr>
          <w:b/>
          <w:bCs/>
        </w:rPr>
        <w:t xml:space="preserve">KASFAA Service: </w:t>
      </w:r>
    </w:p>
    <w:p w14:paraId="5E6E0F47" w14:textId="1E6B8DFE" w:rsidR="00331524" w:rsidRDefault="00331524" w:rsidP="00331524">
      <w:r>
        <w:t>Member since 20</w:t>
      </w:r>
      <w:r>
        <w:t>07; KASFAA Conference Co-Chair (with Michael Morgan) Spring 2011, Vice President of Training 2012-13, KASFAA Conference Chair Fall 2025</w:t>
      </w:r>
    </w:p>
    <w:p w14:paraId="3F4D0FA7" w14:textId="5A80693A" w:rsidR="00331524" w:rsidRDefault="00331524" w:rsidP="00331524">
      <w:r>
        <w:t xml:space="preserve">SASFAA and NASFAA </w:t>
      </w:r>
      <w:proofErr w:type="gramStart"/>
      <w:r>
        <w:t>member</w:t>
      </w:r>
      <w:proofErr w:type="gramEnd"/>
      <w:r>
        <w:t xml:space="preserve"> since 20</w:t>
      </w:r>
      <w:r>
        <w:t>07</w:t>
      </w:r>
    </w:p>
    <w:p w14:paraId="5E70BF4F" w14:textId="77777777" w:rsidR="00331524" w:rsidRDefault="00331524" w:rsidP="00331524"/>
    <w:p w14:paraId="0595C7E3" w14:textId="77777777" w:rsidR="00331524" w:rsidRPr="006831A2" w:rsidRDefault="00331524" w:rsidP="00331524">
      <w:pPr>
        <w:rPr>
          <w:b/>
          <w:bCs/>
        </w:rPr>
      </w:pPr>
      <w:r w:rsidRPr="006831A2">
        <w:rPr>
          <w:b/>
          <w:bCs/>
        </w:rPr>
        <w:t>Statement of Candidacy:</w:t>
      </w:r>
    </w:p>
    <w:p w14:paraId="373BF6BB" w14:textId="2ED0A376" w:rsidR="006831A2" w:rsidRDefault="00331524" w:rsidP="006831A2">
      <w:r>
        <w:t xml:space="preserve">I am honored to be nominated for </w:t>
      </w:r>
      <w:r>
        <w:t>the</w:t>
      </w:r>
      <w:r w:rsidR="006831A2">
        <w:t xml:space="preserve"> role of</w:t>
      </w:r>
      <w:r>
        <w:t xml:space="preserve"> Vice President of Training!  </w:t>
      </w:r>
      <w:r>
        <w:t>Being a member of KASFAA has</w:t>
      </w:r>
      <w:r w:rsidR="006831A2">
        <w:t xml:space="preserve"> consistently felt like having a professional family. I was once a </w:t>
      </w:r>
      <w:r w:rsidR="00F046E5">
        <w:t>participant</w:t>
      </w:r>
      <w:r w:rsidR="006831A2">
        <w:t xml:space="preserve"> of the New </w:t>
      </w:r>
      <w:r w:rsidR="00F046E5">
        <w:t>Members</w:t>
      </w:r>
      <w:r w:rsidR="006831A2">
        <w:t xml:space="preserve"> workshop</w:t>
      </w:r>
      <w:r w:rsidR="00F046E5">
        <w:t xml:space="preserve"> and have deep appreciation for the continued importance and success of our New Members training!</w:t>
      </w:r>
      <w:r w:rsidR="006831A2">
        <w:t xml:space="preserve"> During my time away as a part of the Financial Wellness community, that feeling and sense of belonging and “fit” that KASFAA fosters, was always missing.  When I officially returned to the financial aid profession nearly 3.5 years ago, seeing my KASFAA colleagues again felt like a family reunion.  The Vice President of Training role is one that I have seen tremendous growth and evolution and I’m excited about the opportunity to hold this role again, in it’s new and re-envisioned space! The </w:t>
      </w:r>
      <w:r w:rsidR="006831A2">
        <w:lastRenderedPageBreak/>
        <w:t>professional development done by KASFAA for our Commonwealth has always set an incredible bar among the SASFAA region.  I’m truly honored to be considered for this important work, and I look forward to listening, engaging and developing those opportunities for our membership with open ears, transparent communication and a service-lead heart.</w:t>
      </w:r>
    </w:p>
    <w:p w14:paraId="363CA0F3" w14:textId="5D2A941E" w:rsidR="00331524" w:rsidRDefault="00331524" w:rsidP="00331524"/>
    <w:sectPr w:rsidR="00331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24"/>
    <w:rsid w:val="00331524"/>
    <w:rsid w:val="006831A2"/>
    <w:rsid w:val="006E2B42"/>
    <w:rsid w:val="00F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7EEA"/>
  <w15:chartTrackingRefBased/>
  <w15:docId w15:val="{D17C8BA3-00A1-4AAE-8BC6-0E3A8E7A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Tiffany L.</dc:creator>
  <cp:keywords/>
  <dc:description/>
  <cp:lastModifiedBy>Jackson, Tiffany L.</cp:lastModifiedBy>
  <cp:revision>1</cp:revision>
  <dcterms:created xsi:type="dcterms:W3CDTF">2026-02-20T18:20:00Z</dcterms:created>
  <dcterms:modified xsi:type="dcterms:W3CDTF">2026-02-20T18:47:00Z</dcterms:modified>
</cp:coreProperties>
</file>